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661481" w:rsidRDefault="00057094" w:rsidP="00057094">
      <w:pPr>
        <w:rPr>
          <w:b/>
        </w:rPr>
      </w:pPr>
      <w:r w:rsidRPr="00661481">
        <w:rPr>
          <w:b/>
        </w:rPr>
        <w:t>Na temelju čl.</w:t>
      </w:r>
      <w:r>
        <w:rPr>
          <w:b/>
        </w:rPr>
        <w:t>107</w:t>
      </w:r>
      <w:r w:rsidRPr="00661481">
        <w:rPr>
          <w:b/>
        </w:rPr>
        <w:t>.</w:t>
      </w:r>
      <w:r>
        <w:rPr>
          <w:b/>
        </w:rPr>
        <w:t>st.2.</w:t>
      </w:r>
      <w:r w:rsidRPr="00661481">
        <w:rPr>
          <w:b/>
        </w:rPr>
        <w:t xml:space="preserve"> Zakona o odgoju i obrazovanju u osnovnoj i srednjoj školi (</w:t>
      </w:r>
      <w:proofErr w:type="spellStart"/>
      <w:r w:rsidRPr="00661481">
        <w:rPr>
          <w:b/>
        </w:rPr>
        <w:t>N.N</w:t>
      </w:r>
      <w:proofErr w:type="spellEnd"/>
      <w:r w:rsidRPr="00661481">
        <w:rPr>
          <w:b/>
        </w:rPr>
        <w:t>. br.: 87/08, 86/09, 92/10, 105/10</w:t>
      </w:r>
      <w:r>
        <w:rPr>
          <w:b/>
        </w:rPr>
        <w:t>,16/12 i 86/12</w:t>
      </w:r>
      <w:r w:rsidRPr="00661481">
        <w:rPr>
          <w:b/>
        </w:rPr>
        <w:t xml:space="preserve">), </w:t>
      </w:r>
      <w:proofErr w:type="spellStart"/>
      <w:r w:rsidRPr="00661481">
        <w:rPr>
          <w:b/>
        </w:rPr>
        <w:t>čl</w:t>
      </w:r>
      <w:proofErr w:type="spellEnd"/>
      <w:r w:rsidRPr="00661481">
        <w:rPr>
          <w:b/>
        </w:rPr>
        <w:t>. 199. Statuta Tehničke</w:t>
      </w:r>
      <w:r>
        <w:rPr>
          <w:b/>
        </w:rPr>
        <w:t xml:space="preserve"> </w:t>
      </w:r>
      <w:r w:rsidRPr="00661481">
        <w:rPr>
          <w:b/>
        </w:rPr>
        <w:t xml:space="preserve">škole </w:t>
      </w:r>
      <w:r>
        <w:rPr>
          <w:b/>
        </w:rPr>
        <w:t>Bjelovar</w:t>
      </w:r>
      <w:r w:rsidRPr="00661481">
        <w:rPr>
          <w:b/>
        </w:rPr>
        <w:t xml:space="preserve"> </w:t>
      </w:r>
      <w:r>
        <w:rPr>
          <w:b/>
        </w:rPr>
        <w:t xml:space="preserve"> </w:t>
      </w:r>
      <w:r w:rsidRPr="00661481">
        <w:rPr>
          <w:b/>
        </w:rPr>
        <w:t>te odredbi Pravilnika o radu škole, Tehnička škola Bjelovar raspisuje</w:t>
      </w:r>
    </w:p>
    <w:p w:rsidR="00057094" w:rsidRPr="00661481" w:rsidRDefault="00057094" w:rsidP="00057094">
      <w:pPr>
        <w:jc w:val="center"/>
        <w:rPr>
          <w:b/>
        </w:rPr>
      </w:pPr>
    </w:p>
    <w:p w:rsidR="00057094" w:rsidRPr="00661481" w:rsidRDefault="00057094" w:rsidP="00057094">
      <w:pPr>
        <w:jc w:val="center"/>
        <w:rPr>
          <w:b/>
        </w:rPr>
      </w:pPr>
      <w:r w:rsidRPr="00661481">
        <w:rPr>
          <w:b/>
        </w:rPr>
        <w:t xml:space="preserve">NATJEČAJ </w:t>
      </w:r>
    </w:p>
    <w:p w:rsidR="00057094" w:rsidRDefault="00057094" w:rsidP="00057094">
      <w:pPr>
        <w:jc w:val="center"/>
        <w:rPr>
          <w:b/>
        </w:rPr>
      </w:pPr>
      <w:r w:rsidRPr="00661481">
        <w:rPr>
          <w:b/>
        </w:rPr>
        <w:t>ZA POPUNU SLJEDEĆ</w:t>
      </w:r>
      <w:r>
        <w:rPr>
          <w:b/>
        </w:rPr>
        <w:t xml:space="preserve">IH </w:t>
      </w:r>
      <w:r w:rsidRPr="00661481">
        <w:rPr>
          <w:b/>
        </w:rPr>
        <w:t>RADN</w:t>
      </w:r>
      <w:r>
        <w:rPr>
          <w:b/>
        </w:rPr>
        <w:t xml:space="preserve">IH </w:t>
      </w:r>
      <w:r w:rsidRPr="00661481">
        <w:rPr>
          <w:b/>
        </w:rPr>
        <w:t xml:space="preserve"> MJESTA</w:t>
      </w:r>
    </w:p>
    <w:p w:rsidR="00057094" w:rsidRPr="00661481" w:rsidRDefault="00057094" w:rsidP="00057094">
      <w:pPr>
        <w:jc w:val="center"/>
        <w:rPr>
          <w:b/>
        </w:rPr>
      </w:pPr>
    </w:p>
    <w:p w:rsidR="00057094" w:rsidRDefault="00057094" w:rsidP="00057094">
      <w:pPr>
        <w:pStyle w:val="Odlomakpopisa"/>
        <w:numPr>
          <w:ilvl w:val="0"/>
          <w:numId w:val="1"/>
        </w:numPr>
        <w:rPr>
          <w:b/>
        </w:rPr>
      </w:pPr>
      <w:r w:rsidRPr="00661481">
        <w:rPr>
          <w:b/>
        </w:rPr>
        <w:t xml:space="preserve">NASTAVNIK </w:t>
      </w:r>
      <w:r>
        <w:rPr>
          <w:b/>
        </w:rPr>
        <w:t>matematike</w:t>
      </w:r>
      <w:r w:rsidRPr="00661481">
        <w:rPr>
          <w:b/>
        </w:rPr>
        <w:t xml:space="preserve"> –</w:t>
      </w:r>
      <w:r>
        <w:rPr>
          <w:b/>
        </w:rPr>
        <w:t>ne</w:t>
      </w:r>
      <w:r w:rsidRPr="00661481">
        <w:rPr>
          <w:b/>
        </w:rPr>
        <w:t xml:space="preserve"> </w:t>
      </w:r>
      <w:r>
        <w:rPr>
          <w:b/>
        </w:rPr>
        <w:t>puno radno vrijeme</w:t>
      </w:r>
      <w:r w:rsidRPr="00661481">
        <w:rPr>
          <w:b/>
        </w:rPr>
        <w:t xml:space="preserve">, </w:t>
      </w:r>
      <w:r>
        <w:rPr>
          <w:b/>
        </w:rPr>
        <w:t xml:space="preserve">8 sati nastave tjedno, </w:t>
      </w:r>
      <w:r w:rsidRPr="00661481">
        <w:rPr>
          <w:b/>
        </w:rPr>
        <w:t>jedan izvršitelj, m/ž,</w:t>
      </w:r>
      <w:r>
        <w:rPr>
          <w:b/>
        </w:rPr>
        <w:t xml:space="preserve"> do 31.kolovoza 2013.godine. Probni rad 60 dana.</w:t>
      </w:r>
    </w:p>
    <w:p w:rsidR="00057094" w:rsidRPr="00661481" w:rsidRDefault="00057094" w:rsidP="00057094">
      <w:pPr>
        <w:pStyle w:val="Odlomakpopisa"/>
        <w:numPr>
          <w:ilvl w:val="0"/>
          <w:numId w:val="1"/>
        </w:numPr>
        <w:rPr>
          <w:b/>
        </w:rPr>
      </w:pPr>
      <w:r w:rsidRPr="00661481">
        <w:rPr>
          <w:b/>
        </w:rPr>
        <w:t xml:space="preserve">NASTAVNIK </w:t>
      </w:r>
      <w:r>
        <w:rPr>
          <w:b/>
        </w:rPr>
        <w:t>engleskog jezika</w:t>
      </w:r>
      <w:r w:rsidRPr="00661481">
        <w:rPr>
          <w:b/>
        </w:rPr>
        <w:t xml:space="preserve"> –</w:t>
      </w:r>
      <w:r>
        <w:rPr>
          <w:b/>
        </w:rPr>
        <w:t>ne</w:t>
      </w:r>
      <w:r w:rsidRPr="00661481">
        <w:rPr>
          <w:b/>
        </w:rPr>
        <w:t xml:space="preserve"> </w:t>
      </w:r>
      <w:r>
        <w:rPr>
          <w:b/>
        </w:rPr>
        <w:t>puno radno vrijeme</w:t>
      </w:r>
      <w:r w:rsidRPr="00661481">
        <w:rPr>
          <w:b/>
        </w:rPr>
        <w:t xml:space="preserve">, </w:t>
      </w:r>
      <w:r>
        <w:rPr>
          <w:b/>
        </w:rPr>
        <w:t xml:space="preserve">12 sati nastave tjedno, </w:t>
      </w:r>
      <w:r w:rsidRPr="00661481">
        <w:rPr>
          <w:b/>
        </w:rPr>
        <w:t>jedan izvršitelj, m/ž,</w:t>
      </w:r>
      <w:r>
        <w:rPr>
          <w:b/>
        </w:rPr>
        <w:t xml:space="preserve"> do 31.kolovoza 2013.godine. Probni rad 60 dana.</w:t>
      </w:r>
    </w:p>
    <w:p w:rsidR="00057094" w:rsidRPr="00661481" w:rsidRDefault="00057094" w:rsidP="00057094">
      <w:pPr>
        <w:pStyle w:val="Odlomakpopisa"/>
        <w:numPr>
          <w:ilvl w:val="0"/>
          <w:numId w:val="1"/>
        </w:numPr>
        <w:rPr>
          <w:b/>
        </w:rPr>
      </w:pPr>
      <w:r w:rsidRPr="00661481">
        <w:rPr>
          <w:b/>
        </w:rPr>
        <w:t xml:space="preserve">NASTAVNIK </w:t>
      </w:r>
      <w:r>
        <w:rPr>
          <w:b/>
        </w:rPr>
        <w:t xml:space="preserve">strojarske grupe predmeta / alati i naprave, strojarske tehnologije i </w:t>
      </w:r>
      <w:r w:rsidRPr="00661481">
        <w:rPr>
          <w:b/>
        </w:rPr>
        <w:t xml:space="preserve"> </w:t>
      </w:r>
      <w:r>
        <w:rPr>
          <w:b/>
        </w:rPr>
        <w:t>tehničko crtanje/</w:t>
      </w:r>
      <w:r w:rsidRPr="00661481">
        <w:rPr>
          <w:b/>
        </w:rPr>
        <w:t>–</w:t>
      </w:r>
      <w:r>
        <w:rPr>
          <w:b/>
        </w:rPr>
        <w:t>ne</w:t>
      </w:r>
      <w:r w:rsidRPr="00661481">
        <w:rPr>
          <w:b/>
        </w:rPr>
        <w:t xml:space="preserve"> </w:t>
      </w:r>
      <w:r>
        <w:rPr>
          <w:b/>
        </w:rPr>
        <w:t>puno radno vrijeme</w:t>
      </w:r>
      <w:r w:rsidRPr="00661481">
        <w:rPr>
          <w:b/>
        </w:rPr>
        <w:t xml:space="preserve">, </w:t>
      </w:r>
      <w:r>
        <w:rPr>
          <w:b/>
        </w:rPr>
        <w:t xml:space="preserve">9 sati nastave tjedno, </w:t>
      </w:r>
      <w:r w:rsidRPr="00661481">
        <w:rPr>
          <w:b/>
        </w:rPr>
        <w:t>jedan izvršitelj, m/ž,</w:t>
      </w:r>
      <w:r>
        <w:rPr>
          <w:b/>
        </w:rPr>
        <w:t xml:space="preserve"> do 31.kolovoza 2013.godine. Probni rad 60 dana.</w:t>
      </w:r>
    </w:p>
    <w:p w:rsidR="00057094" w:rsidRPr="00661481" w:rsidRDefault="00057094" w:rsidP="00057094">
      <w:pPr>
        <w:pStyle w:val="Odlomakpopisa"/>
        <w:ind w:left="284"/>
        <w:rPr>
          <w:b/>
        </w:rPr>
      </w:pPr>
    </w:p>
    <w:p w:rsidR="00057094" w:rsidRPr="00661481" w:rsidRDefault="00057094" w:rsidP="00057094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360"/>
        <w:rPr>
          <w:b/>
        </w:rPr>
      </w:pPr>
      <w:r w:rsidRPr="00661481">
        <w:rPr>
          <w:b/>
        </w:rPr>
        <w:t>Svi kandidati moraju udovoljavati uvjetima iz Zakona o odgoju i obrazovanju u osnovnoj i srednjoj školi (NN br.:87/08, 86/09,92/10 i 105/10</w:t>
      </w:r>
      <w:r>
        <w:rPr>
          <w:b/>
        </w:rPr>
        <w:t>,16/12 i 86/12</w:t>
      </w:r>
      <w:r w:rsidRPr="00661481">
        <w:rPr>
          <w:b/>
        </w:rPr>
        <w:t>)  i Pravilnika o stručnoj spremi i pedagoško-psihološkom obrazovanju nastavnika u srednjem školstvu</w:t>
      </w:r>
      <w:r>
        <w:rPr>
          <w:b/>
        </w:rPr>
        <w:t xml:space="preserve"> (</w:t>
      </w:r>
      <w:proofErr w:type="spellStart"/>
      <w:r>
        <w:rPr>
          <w:b/>
        </w:rPr>
        <w:t>N.N</w:t>
      </w:r>
      <w:proofErr w:type="spellEnd"/>
      <w:r>
        <w:rPr>
          <w:b/>
        </w:rPr>
        <w:t>.:94/10)</w:t>
      </w:r>
      <w:r w:rsidRPr="00661481">
        <w:rPr>
          <w:b/>
        </w:rPr>
        <w:t>, a uz zamolbu za zaposlenje obavezno moraju dostaviti životopis, domovnicu (izvornik ili presliku), diplomu (izvornik ili presliku), uvjerenje o ne kažnjavanju ne starije od 6 mjeseci (izvornik)</w:t>
      </w:r>
      <w:r>
        <w:rPr>
          <w:b/>
        </w:rPr>
        <w:t xml:space="preserve"> te potvrdnicu o stečenim pedagoškim kompetencijama ukoliko ju imaju. </w:t>
      </w:r>
      <w:r w:rsidRPr="00661481">
        <w:rPr>
          <w:b/>
        </w:rPr>
        <w:t xml:space="preserve">Dokumentaciju za natječaj treba dostaviti poštom na adresu: Tehnička škola Bjelovar, </w:t>
      </w:r>
      <w:proofErr w:type="spellStart"/>
      <w:r w:rsidRPr="00661481">
        <w:rPr>
          <w:b/>
        </w:rPr>
        <w:t>Dr</w:t>
      </w:r>
      <w:proofErr w:type="spellEnd"/>
      <w:r w:rsidRPr="00661481">
        <w:rPr>
          <w:b/>
        </w:rPr>
        <w:t>. Ante Starčevića 24, 43000 Bjelovar s naznakom „za natječaj“.</w:t>
      </w:r>
    </w:p>
    <w:p w:rsidR="00057094" w:rsidRPr="00661481" w:rsidRDefault="00057094" w:rsidP="00057094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360"/>
        <w:rPr>
          <w:b/>
        </w:rPr>
      </w:pPr>
      <w:r w:rsidRPr="00661481">
        <w:rPr>
          <w:b/>
        </w:rPr>
        <w:t xml:space="preserve">Natječaj je otvoren od  </w:t>
      </w:r>
      <w:r>
        <w:rPr>
          <w:b/>
          <w:u w:val="single"/>
        </w:rPr>
        <w:t>5</w:t>
      </w:r>
      <w:r w:rsidRPr="00E43276">
        <w:rPr>
          <w:b/>
          <w:u w:val="single"/>
        </w:rPr>
        <w:t>.</w:t>
      </w:r>
      <w:r>
        <w:rPr>
          <w:b/>
          <w:u w:val="single"/>
        </w:rPr>
        <w:t>listopada</w:t>
      </w:r>
      <w:r w:rsidRPr="00E43276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 w:rsidRPr="00E43276">
        <w:rPr>
          <w:b/>
          <w:u w:val="single"/>
        </w:rPr>
        <w:t xml:space="preserve">.  do </w:t>
      </w:r>
      <w:r>
        <w:rPr>
          <w:b/>
          <w:u w:val="single"/>
        </w:rPr>
        <w:t>15</w:t>
      </w:r>
      <w:r w:rsidRPr="00E43276">
        <w:rPr>
          <w:b/>
          <w:u w:val="single"/>
        </w:rPr>
        <w:t xml:space="preserve">. </w:t>
      </w:r>
      <w:r>
        <w:rPr>
          <w:b/>
          <w:u w:val="single"/>
        </w:rPr>
        <w:t>listopada</w:t>
      </w:r>
      <w:r w:rsidRPr="00E43276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>
        <w:rPr>
          <w:b/>
        </w:rPr>
        <w:t>. N</w:t>
      </w:r>
      <w:r w:rsidRPr="00661481">
        <w:rPr>
          <w:b/>
        </w:rPr>
        <w:t>epotpune i nepravodobne zamolbe neće se razmatrati.</w:t>
      </w:r>
    </w:p>
    <w:p w:rsidR="00057094" w:rsidRPr="00661481" w:rsidRDefault="00057094" w:rsidP="00057094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360"/>
        <w:rPr>
          <w:b/>
        </w:rPr>
      </w:pPr>
      <w:proofErr w:type="spellStart"/>
      <w:r w:rsidRPr="00661481">
        <w:rPr>
          <w:b/>
        </w:rPr>
        <w:t>Tel</w:t>
      </w:r>
      <w:proofErr w:type="spellEnd"/>
      <w:r w:rsidRPr="00661481">
        <w:rPr>
          <w:b/>
        </w:rPr>
        <w:t>.: 043/244-721, 242-139, 244-723.</w:t>
      </w:r>
    </w:p>
    <w:p w:rsidR="00057094" w:rsidRDefault="00057094" w:rsidP="00057094">
      <w:pPr>
        <w:ind w:left="360"/>
        <w:rPr>
          <w:b/>
        </w:rPr>
      </w:pPr>
    </w:p>
    <w:p w:rsidR="00057094" w:rsidRDefault="00057094" w:rsidP="00057094">
      <w:pPr>
        <w:ind w:left="360"/>
        <w:rPr>
          <w:b/>
        </w:rPr>
      </w:pPr>
    </w:p>
    <w:p w:rsidR="00057094" w:rsidRDefault="00057094" w:rsidP="00057094">
      <w:pPr>
        <w:ind w:left="360"/>
        <w:rPr>
          <w:b/>
        </w:rPr>
      </w:pPr>
    </w:p>
    <w:p w:rsidR="00057094" w:rsidRDefault="00057094" w:rsidP="00057094"/>
    <w:p w:rsidR="00057094" w:rsidRDefault="00057094" w:rsidP="00057094"/>
    <w:p w:rsidR="00057094" w:rsidRDefault="00057094" w:rsidP="00057094"/>
    <w:p w:rsidR="00F34532" w:rsidRDefault="00F34532"/>
    <w:sectPr w:rsidR="00F3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2C1"/>
    <w:multiLevelType w:val="hybridMultilevel"/>
    <w:tmpl w:val="D6A894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94"/>
    <w:rsid w:val="00057094"/>
    <w:rsid w:val="00EE5883"/>
    <w:rsid w:val="00F3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MPIS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prosvjete i športa</dc:creator>
  <cp:keywords/>
  <dc:description/>
  <cp:lastModifiedBy>Ministarstvo prosvjete i športa</cp:lastModifiedBy>
  <cp:revision>1</cp:revision>
  <dcterms:created xsi:type="dcterms:W3CDTF">2012-10-09T08:40:00Z</dcterms:created>
  <dcterms:modified xsi:type="dcterms:W3CDTF">2012-10-09T08:41:00Z</dcterms:modified>
</cp:coreProperties>
</file>